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433693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433693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33693" w:rsidRPr="00433693" w:rsidRDefault="00C32F9B" w:rsidP="00293598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Nazwa modułu (bloku przedmiotów):</w:t>
            </w:r>
          </w:p>
          <w:p w:rsidR="00C32F9B" w:rsidRPr="00433693" w:rsidRDefault="000C54BE" w:rsidP="00433693">
            <w:pPr>
              <w:jc w:val="right"/>
              <w:rPr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 xml:space="preserve">Prawo </w:t>
            </w:r>
            <w:r w:rsidR="00293598" w:rsidRPr="00433693">
              <w:rPr>
                <w:b/>
                <w:sz w:val="24"/>
                <w:szCs w:val="24"/>
              </w:rPr>
              <w:t>podatkowe Federacji Rosyjskiej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Kod modułu:</w:t>
            </w:r>
          </w:p>
        </w:tc>
      </w:tr>
      <w:tr w:rsidR="00C32F9B" w:rsidRPr="00433693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433693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33693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Nazwa przedmiotu: </w:t>
            </w:r>
          </w:p>
          <w:p w:rsidR="00C32F9B" w:rsidRPr="00433693" w:rsidRDefault="000C54BE" w:rsidP="00433693">
            <w:pPr>
              <w:jc w:val="right"/>
              <w:rPr>
                <w:b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 xml:space="preserve">Prawo </w:t>
            </w:r>
            <w:r w:rsidR="00BD6DC3" w:rsidRPr="00433693">
              <w:rPr>
                <w:b/>
                <w:sz w:val="24"/>
                <w:szCs w:val="24"/>
              </w:rPr>
              <w:t>podatkowe Federacji Rosyjskiej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Kod przedmiotu:</w:t>
            </w:r>
          </w:p>
        </w:tc>
      </w:tr>
      <w:tr w:rsidR="00C32F9B" w:rsidRPr="00433693">
        <w:trPr>
          <w:cantSplit/>
        </w:trPr>
        <w:tc>
          <w:tcPr>
            <w:tcW w:w="497" w:type="dxa"/>
            <w:vMerge/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Nazwa jednostki prowadzącej przedmiot / moduł:</w:t>
            </w:r>
            <w:r w:rsidR="00D2567D" w:rsidRPr="00433693">
              <w:rPr>
                <w:sz w:val="24"/>
                <w:szCs w:val="24"/>
              </w:rPr>
              <w:t xml:space="preserve"> </w:t>
            </w:r>
            <w:r w:rsidR="00D2567D" w:rsidRPr="00433693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433693">
        <w:trPr>
          <w:cantSplit/>
        </w:trPr>
        <w:tc>
          <w:tcPr>
            <w:tcW w:w="497" w:type="dxa"/>
            <w:vMerge/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Nazwa kierunku:</w:t>
            </w:r>
            <w:r w:rsidR="00D2567D" w:rsidRPr="00433693">
              <w:rPr>
                <w:sz w:val="24"/>
                <w:szCs w:val="24"/>
              </w:rPr>
              <w:t xml:space="preserve"> </w:t>
            </w:r>
            <w:r w:rsidR="00D2567D" w:rsidRPr="00433693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433693">
        <w:trPr>
          <w:cantSplit/>
        </w:trPr>
        <w:tc>
          <w:tcPr>
            <w:tcW w:w="497" w:type="dxa"/>
            <w:vMerge/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F4948" w:rsidRDefault="00C32F9B">
            <w:pPr>
              <w:rPr>
                <w:b/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Forma studiów:</w:t>
            </w:r>
            <w:r w:rsidR="00D2567D" w:rsidRPr="00433693">
              <w:rPr>
                <w:sz w:val="24"/>
                <w:szCs w:val="24"/>
              </w:rPr>
              <w:t xml:space="preserve"> </w:t>
            </w:r>
          </w:p>
          <w:p w:rsidR="00C32F9B" w:rsidRPr="00433693" w:rsidRDefault="00801D87">
            <w:pPr>
              <w:rPr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3173" w:type="dxa"/>
            <w:gridSpan w:val="3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Profil kształcenia:</w:t>
            </w:r>
          </w:p>
          <w:p w:rsidR="00C32F9B" w:rsidRPr="00433693" w:rsidRDefault="004F49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6A5DB2" w:rsidRPr="00433693">
              <w:rPr>
                <w:b/>
                <w:sz w:val="24"/>
                <w:szCs w:val="24"/>
              </w:rPr>
              <w:t>raktyczny</w:t>
            </w:r>
          </w:p>
        </w:tc>
        <w:tc>
          <w:tcPr>
            <w:tcW w:w="3171" w:type="dxa"/>
            <w:gridSpan w:val="3"/>
          </w:tcPr>
          <w:p w:rsidR="002C3D33" w:rsidRDefault="00C32F9B" w:rsidP="006E66AC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Specjalność:</w:t>
            </w:r>
            <w:r w:rsidR="00D2567D" w:rsidRPr="00433693">
              <w:rPr>
                <w:sz w:val="24"/>
                <w:szCs w:val="24"/>
              </w:rPr>
              <w:t xml:space="preserve"> </w:t>
            </w:r>
          </w:p>
          <w:p w:rsidR="00C32F9B" w:rsidRPr="002C3D33" w:rsidRDefault="00D141D1" w:rsidP="006E66AC">
            <w:pPr>
              <w:rPr>
                <w:b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EM</w:t>
            </w:r>
          </w:p>
        </w:tc>
      </w:tr>
      <w:tr w:rsidR="00C32F9B" w:rsidRPr="00433693">
        <w:trPr>
          <w:cantSplit/>
        </w:trPr>
        <w:tc>
          <w:tcPr>
            <w:tcW w:w="497" w:type="dxa"/>
            <w:vMerge/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C3D33" w:rsidRDefault="00C32F9B" w:rsidP="00884A51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Rok / semestr: </w:t>
            </w:r>
          </w:p>
          <w:p w:rsidR="00C32F9B" w:rsidRPr="00433693" w:rsidRDefault="00D2567D">
            <w:pPr>
              <w:rPr>
                <w:b/>
                <w:color w:val="FF0000"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I</w:t>
            </w:r>
            <w:r w:rsidR="00BD6DC3" w:rsidRPr="00433693">
              <w:rPr>
                <w:b/>
                <w:sz w:val="24"/>
                <w:szCs w:val="24"/>
              </w:rPr>
              <w:t>II</w:t>
            </w:r>
            <w:r w:rsidRPr="00433693">
              <w:rPr>
                <w:b/>
                <w:sz w:val="24"/>
                <w:szCs w:val="24"/>
              </w:rPr>
              <w:t xml:space="preserve"> </w:t>
            </w:r>
            <w:r w:rsidR="00BD6DC3" w:rsidRPr="00433693">
              <w:rPr>
                <w:b/>
                <w:sz w:val="24"/>
                <w:szCs w:val="24"/>
              </w:rPr>
              <w:t>/ VI</w:t>
            </w:r>
          </w:p>
        </w:tc>
        <w:tc>
          <w:tcPr>
            <w:tcW w:w="3173" w:type="dxa"/>
            <w:gridSpan w:val="3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Status przedmiotu /modułu:</w:t>
            </w:r>
          </w:p>
          <w:p w:rsidR="00C32F9B" w:rsidRPr="00433693" w:rsidRDefault="00801D87" w:rsidP="00884A51">
            <w:pPr>
              <w:rPr>
                <w:b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433693" w:rsidRDefault="00C32F9B">
            <w:pPr>
              <w:rPr>
                <w:b/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Język przedmiotu / modułu:</w:t>
            </w:r>
            <w:r w:rsidR="00D2567D" w:rsidRPr="00433693">
              <w:rPr>
                <w:sz w:val="24"/>
                <w:szCs w:val="24"/>
              </w:rPr>
              <w:t xml:space="preserve"> </w:t>
            </w:r>
            <w:r w:rsidR="00D2567D" w:rsidRPr="00433693">
              <w:rPr>
                <w:b/>
                <w:sz w:val="24"/>
                <w:szCs w:val="24"/>
              </w:rPr>
              <w:t>polski</w:t>
            </w:r>
            <w:r w:rsidR="00433693" w:rsidRPr="00433693">
              <w:rPr>
                <w:b/>
                <w:sz w:val="24"/>
                <w:szCs w:val="24"/>
              </w:rPr>
              <w:t>/</w:t>
            </w:r>
            <w:r w:rsidR="00BD6DC3" w:rsidRPr="00433693">
              <w:rPr>
                <w:b/>
                <w:sz w:val="24"/>
                <w:szCs w:val="24"/>
              </w:rPr>
              <w:t>rosyjski</w:t>
            </w:r>
          </w:p>
        </w:tc>
      </w:tr>
      <w:tr w:rsidR="00C32F9B" w:rsidRPr="00433693">
        <w:trPr>
          <w:cantSplit/>
        </w:trPr>
        <w:tc>
          <w:tcPr>
            <w:tcW w:w="497" w:type="dxa"/>
            <w:vMerge/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inne </w:t>
            </w:r>
            <w:r w:rsidRPr="00433693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433693">
        <w:trPr>
          <w:cantSplit/>
        </w:trPr>
        <w:tc>
          <w:tcPr>
            <w:tcW w:w="497" w:type="dxa"/>
            <w:vMerge/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433693" w:rsidRDefault="00801D87">
            <w:pPr>
              <w:jc w:val="center"/>
              <w:rPr>
                <w:b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433693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433693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433693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433693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433693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433693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433693" w:rsidTr="00995ACF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433693" w:rsidRDefault="00433693" w:rsidP="003E7612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d</w:t>
            </w:r>
            <w:r w:rsidR="00A65B85" w:rsidRPr="00433693">
              <w:rPr>
                <w:sz w:val="24"/>
                <w:szCs w:val="24"/>
              </w:rPr>
              <w:t xml:space="preserve">r Edvard </w:t>
            </w:r>
            <w:proofErr w:type="spellStart"/>
            <w:r w:rsidR="00A65B85" w:rsidRPr="00433693">
              <w:rPr>
                <w:sz w:val="24"/>
                <w:szCs w:val="24"/>
              </w:rPr>
              <w:t>Juchnevic</w:t>
            </w:r>
            <w:proofErr w:type="spellEnd"/>
          </w:p>
        </w:tc>
      </w:tr>
      <w:tr w:rsidR="00C32F9B" w:rsidRPr="00433693" w:rsidTr="00995ACF">
        <w:tc>
          <w:tcPr>
            <w:tcW w:w="2988" w:type="dxa"/>
            <w:vAlign w:val="center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Prowadzący zajęcia</w:t>
            </w:r>
            <w:r w:rsidR="001E5E1D" w:rsidRPr="00433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1E5E1D" w:rsidRPr="00433693" w:rsidRDefault="00433693" w:rsidP="003E7612">
            <w:pPr>
              <w:rPr>
                <w:sz w:val="24"/>
                <w:szCs w:val="24"/>
                <w:lang w:val="en-US"/>
              </w:rPr>
            </w:pPr>
            <w:r w:rsidRPr="00433693">
              <w:rPr>
                <w:sz w:val="24"/>
                <w:szCs w:val="24"/>
                <w:lang w:val="en-US"/>
              </w:rPr>
              <w:t>d</w:t>
            </w:r>
            <w:r w:rsidR="00A65B85" w:rsidRPr="00433693">
              <w:rPr>
                <w:sz w:val="24"/>
                <w:szCs w:val="24"/>
                <w:lang w:val="en-US"/>
              </w:rPr>
              <w:t xml:space="preserve">r </w:t>
            </w:r>
            <w:r w:rsidR="00A65B85" w:rsidRPr="00433693">
              <w:rPr>
                <w:sz w:val="24"/>
                <w:szCs w:val="24"/>
                <w:lang w:val="lt-LT"/>
              </w:rPr>
              <w:t>Edvard Juchnevic</w:t>
            </w:r>
          </w:p>
        </w:tc>
      </w:tr>
      <w:tr w:rsidR="00995ACF" w:rsidRPr="00433693" w:rsidTr="00995ACF">
        <w:tc>
          <w:tcPr>
            <w:tcW w:w="2988" w:type="dxa"/>
            <w:vAlign w:val="center"/>
          </w:tcPr>
          <w:p w:rsidR="00995ACF" w:rsidRPr="00433693" w:rsidRDefault="00995ACF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995ACF" w:rsidRPr="00433693" w:rsidRDefault="00F46A18" w:rsidP="004F4948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Przekazanie wiedzy z zakresu funkcjonowania systemu podatkowego Federacji Rosyjskiej</w:t>
            </w:r>
          </w:p>
        </w:tc>
      </w:tr>
      <w:tr w:rsidR="00995ACF" w:rsidRPr="00433693" w:rsidTr="00995ACF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995ACF" w:rsidRPr="00433693" w:rsidRDefault="00995ACF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995ACF" w:rsidRPr="00433693" w:rsidRDefault="00202603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Brak wymagań.</w:t>
            </w:r>
          </w:p>
        </w:tc>
      </w:tr>
    </w:tbl>
    <w:p w:rsidR="00C32F9B" w:rsidRPr="00433693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433693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433693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4452F" w:rsidRPr="00433693" w:rsidRDefault="00C32F9B" w:rsidP="00433693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Odniesienie do efektów dla </w:t>
            </w:r>
            <w:r w:rsidRPr="00433693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43369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433693" w:rsidRDefault="00C502A4" w:rsidP="00C502A4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433693" w:rsidRDefault="00E63E39" w:rsidP="00433693">
            <w:pPr>
              <w:rPr>
                <w:sz w:val="24"/>
                <w:szCs w:val="24"/>
                <w:shd w:val="clear" w:color="auto" w:fill="FFFFFF"/>
              </w:rPr>
            </w:pPr>
            <w:r w:rsidRPr="00433693">
              <w:rPr>
                <w:sz w:val="24"/>
                <w:szCs w:val="24"/>
                <w:shd w:val="clear" w:color="auto" w:fill="FFFFFF"/>
              </w:rPr>
              <w:t xml:space="preserve">Student: </w:t>
            </w:r>
            <w:r w:rsidR="008E5EA9" w:rsidRPr="00433693">
              <w:rPr>
                <w:sz w:val="24"/>
                <w:szCs w:val="24"/>
                <w:shd w:val="clear" w:color="auto" w:fill="FFFFFF"/>
              </w:rPr>
              <w:t>- potrafi określić podstawowe instytucje prawne z zakresu systemu podatkowego Federacji Rosyjskiej.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07F" w:rsidRPr="00433693" w:rsidRDefault="0062607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K1P_W03</w:t>
            </w:r>
          </w:p>
          <w:p w:rsidR="0062607F" w:rsidRPr="00433693" w:rsidRDefault="0062607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K1P_W04</w:t>
            </w:r>
          </w:p>
          <w:p w:rsidR="00C32F9B" w:rsidRPr="00433693" w:rsidRDefault="00EF641D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K1P_W05</w:t>
            </w:r>
          </w:p>
          <w:p w:rsidR="00C63C06" w:rsidRPr="00433693" w:rsidRDefault="00C63C06" w:rsidP="00433693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K1P_W09</w:t>
            </w:r>
          </w:p>
        </w:tc>
      </w:tr>
      <w:tr w:rsidR="00C32F9B" w:rsidRPr="0043369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433693" w:rsidRDefault="00C502A4" w:rsidP="00C502A4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433693" w:rsidRDefault="00E63E39" w:rsidP="00BA0A76">
            <w:pPr>
              <w:rPr>
                <w:sz w:val="24"/>
                <w:szCs w:val="24"/>
                <w:shd w:val="clear" w:color="auto" w:fill="FFFFFF"/>
              </w:rPr>
            </w:pPr>
            <w:r w:rsidRPr="00433693">
              <w:rPr>
                <w:sz w:val="24"/>
                <w:szCs w:val="24"/>
                <w:shd w:val="clear" w:color="auto" w:fill="FFFFFF"/>
              </w:rPr>
              <w:t xml:space="preserve">Student: </w:t>
            </w:r>
            <w:r w:rsidR="008B22A3" w:rsidRPr="00433693">
              <w:rPr>
                <w:sz w:val="24"/>
                <w:szCs w:val="24"/>
                <w:shd w:val="clear" w:color="auto" w:fill="FFFFFF"/>
              </w:rPr>
              <w:t>- charakteryzuje źródła prawa podatkowego Federacji Rosyjskiej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C06" w:rsidRPr="00433693" w:rsidRDefault="00C63C06" w:rsidP="00643CFC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K1P_W10</w:t>
            </w:r>
          </w:p>
          <w:p w:rsidR="00643CFC" w:rsidRPr="00433693" w:rsidRDefault="00EF641D" w:rsidP="00643CFC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K1P_W12</w:t>
            </w:r>
          </w:p>
          <w:p w:rsidR="00E63E39" w:rsidRPr="00433693" w:rsidRDefault="00E63E39" w:rsidP="00643CFC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K1P_W19</w:t>
            </w:r>
          </w:p>
        </w:tc>
      </w:tr>
      <w:tr w:rsidR="00C32F9B" w:rsidRPr="0043369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433693" w:rsidRDefault="00C502A4" w:rsidP="00C502A4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2A3" w:rsidRPr="00433693" w:rsidRDefault="00E63E39" w:rsidP="008B22A3">
            <w:pPr>
              <w:rPr>
                <w:sz w:val="24"/>
                <w:szCs w:val="24"/>
                <w:shd w:val="clear" w:color="auto" w:fill="FFFFFF"/>
              </w:rPr>
            </w:pPr>
            <w:r w:rsidRPr="00433693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Student: </w:t>
            </w:r>
            <w:r w:rsidR="008B22A3" w:rsidRPr="00433693">
              <w:rPr>
                <w:rStyle w:val="apple-converted-space"/>
                <w:sz w:val="24"/>
                <w:szCs w:val="24"/>
                <w:shd w:val="clear" w:color="auto" w:fill="FFFFFF"/>
              </w:rPr>
              <w:t>-  </w:t>
            </w:r>
            <w:r w:rsidR="008B22A3" w:rsidRPr="00433693">
              <w:rPr>
                <w:sz w:val="24"/>
                <w:szCs w:val="24"/>
                <w:shd w:val="clear" w:color="auto" w:fill="FFFFFF"/>
              </w:rPr>
              <w:t>opisuje pojęcia teoretyczne z zakresu podatków i prawa podatkowego Federacji Rosyjskiej – wskazuje zalety i wady konstrukcji prawnych wybranych podatków oraz instrumentów planowania podatkowego;</w:t>
            </w:r>
          </w:p>
          <w:p w:rsidR="008B22A3" w:rsidRPr="00433693" w:rsidRDefault="008B22A3" w:rsidP="008B22A3">
            <w:pPr>
              <w:rPr>
                <w:sz w:val="24"/>
                <w:szCs w:val="24"/>
                <w:shd w:val="clear" w:color="auto" w:fill="FFFFFF"/>
              </w:rPr>
            </w:pPr>
            <w:r w:rsidRPr="00433693">
              <w:rPr>
                <w:sz w:val="24"/>
                <w:szCs w:val="24"/>
                <w:shd w:val="clear" w:color="auto" w:fill="FFFFFF"/>
              </w:rPr>
              <w:t>- zna ogólne zasady podatkowe i prawa podatkowego;</w:t>
            </w:r>
          </w:p>
          <w:p w:rsidR="00C32F9B" w:rsidRPr="00433693" w:rsidRDefault="008B22A3" w:rsidP="008B22A3">
            <w:pPr>
              <w:rPr>
                <w:sz w:val="24"/>
                <w:szCs w:val="24"/>
                <w:shd w:val="clear" w:color="auto" w:fill="FFFFFF"/>
              </w:rPr>
            </w:pPr>
            <w:r w:rsidRPr="00433693">
              <w:rPr>
                <w:sz w:val="24"/>
                <w:szCs w:val="24"/>
                <w:shd w:val="clear" w:color="auto" w:fill="FFFFFF"/>
              </w:rPr>
              <w:t>- zna ogólne zasady postępowania podatkowego.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341D" w:rsidRPr="00433693" w:rsidRDefault="0000341D" w:rsidP="00643CFC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K1P_W19</w:t>
            </w:r>
          </w:p>
          <w:p w:rsidR="0000341D" w:rsidRPr="00433693" w:rsidRDefault="0000341D" w:rsidP="00643CFC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K1P_W11</w:t>
            </w:r>
          </w:p>
          <w:p w:rsidR="0000341D" w:rsidRPr="00433693" w:rsidRDefault="00EF641D" w:rsidP="00433693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K1P_W18</w:t>
            </w:r>
          </w:p>
        </w:tc>
      </w:tr>
      <w:tr w:rsidR="00C32F9B" w:rsidRPr="0043369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433693" w:rsidRDefault="0084452F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</w:t>
            </w:r>
            <w:r w:rsidR="00433693" w:rsidRPr="00433693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433693" w:rsidRDefault="00C302B5" w:rsidP="00433693">
            <w:pPr>
              <w:pStyle w:val="sylans"/>
              <w:shd w:val="clear" w:color="auto" w:fill="FFFFFF"/>
              <w:spacing w:before="0" w:beforeAutospacing="0" w:after="0" w:afterAutospacing="0"/>
              <w:rPr>
                <w:lang w:val="pl-PL"/>
              </w:rPr>
            </w:pPr>
            <w:r w:rsidRPr="00433693">
              <w:rPr>
                <w:lang w:val="pl-PL"/>
              </w:rPr>
              <w:t xml:space="preserve">Student potrafi: </w:t>
            </w:r>
            <w:r w:rsidR="00D74A5D" w:rsidRPr="00433693">
              <w:rPr>
                <w:lang w:val="pl-PL"/>
              </w:rPr>
              <w:t>- posiada umiejętność rozumienia i analizowania konstrukcji prawnych podatków.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433693" w:rsidRDefault="0000341D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K1P_U01</w:t>
            </w:r>
          </w:p>
          <w:p w:rsidR="00EC7AE8" w:rsidRPr="00433693" w:rsidRDefault="00EC7AE8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K1P_U02</w:t>
            </w:r>
          </w:p>
          <w:p w:rsidR="00EC7AE8" w:rsidRPr="00433693" w:rsidRDefault="00EC7AE8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K1P_U09</w:t>
            </w:r>
          </w:p>
          <w:p w:rsidR="00BE126B" w:rsidRPr="00433693" w:rsidRDefault="00BE126B" w:rsidP="00BE126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K1P_U14</w:t>
            </w:r>
          </w:p>
          <w:p w:rsidR="00BE126B" w:rsidRPr="00433693" w:rsidRDefault="00BE126B" w:rsidP="00BE126B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K1P_U19</w:t>
            </w:r>
          </w:p>
        </w:tc>
      </w:tr>
      <w:tr w:rsidR="0084452F" w:rsidRPr="00433693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452F" w:rsidRPr="00433693" w:rsidRDefault="0084452F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</w:t>
            </w:r>
            <w:r w:rsidR="00433693" w:rsidRPr="00433693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19CE" w:rsidRPr="00433693" w:rsidRDefault="006A19CE" w:rsidP="006A19CE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Student potrafi: </w:t>
            </w:r>
          </w:p>
          <w:p w:rsidR="00C210AD" w:rsidRPr="00433693" w:rsidRDefault="00C210AD" w:rsidP="00C210AD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- prawidłowo posługuje się wybranymi normami i regułami prawnymi w celu rozwiązania konkretnego zadania z zakresu podatkowego;</w:t>
            </w:r>
          </w:p>
          <w:p w:rsidR="0084452F" w:rsidRPr="00433693" w:rsidRDefault="00C210AD" w:rsidP="006A19CE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- prawidłowo interpretować przepisy prawa podatkowego Rosyjskiej Federacji.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52F" w:rsidRPr="00433693" w:rsidRDefault="00EC7AE8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K1P_U02</w:t>
            </w:r>
          </w:p>
          <w:p w:rsidR="00EC7AE8" w:rsidRPr="00433693" w:rsidRDefault="00EC7AE8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K1P_U03</w:t>
            </w:r>
          </w:p>
          <w:p w:rsidR="00EC7AE8" w:rsidRPr="00433693" w:rsidRDefault="00EC7AE8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K1P_U05</w:t>
            </w:r>
          </w:p>
          <w:p w:rsidR="00EC7AE8" w:rsidRPr="00433693" w:rsidRDefault="00EC7AE8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K1P_U21</w:t>
            </w:r>
          </w:p>
          <w:p w:rsidR="00EC7AE8" w:rsidRPr="00433693" w:rsidRDefault="00EC7AE8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K1P_U22</w:t>
            </w:r>
          </w:p>
        </w:tc>
      </w:tr>
      <w:tr w:rsidR="0084452F" w:rsidRPr="0043369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84452F" w:rsidRPr="00433693" w:rsidRDefault="0084452F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lastRenderedPageBreak/>
              <w:t>0</w:t>
            </w:r>
            <w:r w:rsidR="00433693" w:rsidRPr="00433693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E25DF7" w:rsidRPr="00433693" w:rsidRDefault="00E25DF7" w:rsidP="00E25DF7">
            <w:pPr>
              <w:pStyle w:val="sylans"/>
              <w:shd w:val="clear" w:color="auto" w:fill="FFFFFF"/>
              <w:spacing w:before="0" w:beforeAutospacing="0" w:after="0" w:afterAutospacing="0"/>
              <w:rPr>
                <w:lang w:val="pl-PL"/>
              </w:rPr>
            </w:pPr>
            <w:r w:rsidRPr="00433693">
              <w:rPr>
                <w:lang w:val="pl-PL"/>
              </w:rPr>
              <w:t xml:space="preserve">Student potrafi: </w:t>
            </w:r>
          </w:p>
          <w:p w:rsidR="0084452F" w:rsidRPr="00433693" w:rsidRDefault="00D223B9" w:rsidP="00E25DF7">
            <w:pPr>
              <w:pStyle w:val="sylans"/>
              <w:shd w:val="clear" w:color="auto" w:fill="FFFFFF"/>
              <w:spacing w:before="0" w:beforeAutospacing="0" w:after="0" w:afterAutospacing="0"/>
              <w:rPr>
                <w:lang w:val="pl-PL"/>
              </w:rPr>
            </w:pPr>
            <w:r w:rsidRPr="00433693">
              <w:rPr>
                <w:lang w:val="pl-PL"/>
              </w:rPr>
              <w:t>- wykorzystać wiedzę z perspektywy przedsiębiorcy planującego działalność gospodarczą na terytorium Rosyjskiej Federacji.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452F" w:rsidRPr="00433693" w:rsidRDefault="0084452F" w:rsidP="0084452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K1P_U07</w:t>
            </w:r>
          </w:p>
        </w:tc>
      </w:tr>
      <w:tr w:rsidR="00622529" w:rsidRPr="00433693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2529" w:rsidRPr="00433693" w:rsidRDefault="00622529" w:rsidP="00A843A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</w:t>
            </w:r>
            <w:r w:rsidR="00433693" w:rsidRPr="00433693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39CF" w:rsidRPr="00433693" w:rsidRDefault="008739CF" w:rsidP="00072D78">
            <w:pPr>
              <w:rPr>
                <w:sz w:val="24"/>
                <w:szCs w:val="24"/>
                <w:shd w:val="clear" w:color="auto" w:fill="FFFFFF"/>
              </w:rPr>
            </w:pPr>
            <w:r w:rsidRPr="00433693">
              <w:rPr>
                <w:sz w:val="24"/>
                <w:szCs w:val="24"/>
                <w:shd w:val="clear" w:color="auto" w:fill="FFFFFF"/>
              </w:rPr>
              <w:t>Student:</w:t>
            </w:r>
          </w:p>
          <w:p w:rsidR="00622529" w:rsidRPr="00433693" w:rsidRDefault="001E4DA0" w:rsidP="00E63E39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  <w:shd w:val="clear" w:color="auto" w:fill="FFFFFF"/>
              </w:rPr>
              <w:t>- umie pracować w zespole przy rozwiązywaniu problemów badawczych.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2529" w:rsidRPr="00433693" w:rsidRDefault="00622529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K1P_K02</w:t>
            </w:r>
          </w:p>
          <w:p w:rsidR="00B01DB5" w:rsidRPr="00433693" w:rsidRDefault="00B01DB5" w:rsidP="00E63E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K1P_K11</w:t>
            </w:r>
          </w:p>
        </w:tc>
      </w:tr>
      <w:tr w:rsidR="00622529" w:rsidRPr="00433693" w:rsidTr="0084452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2529" w:rsidRPr="00433693" w:rsidRDefault="00622529" w:rsidP="00A843A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</w:t>
            </w:r>
            <w:r w:rsidR="00433693" w:rsidRPr="00433693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DA0" w:rsidRPr="00433693" w:rsidRDefault="00622529" w:rsidP="001E4DA0">
            <w:pPr>
              <w:rPr>
                <w:sz w:val="24"/>
                <w:szCs w:val="24"/>
                <w:shd w:val="clear" w:color="auto" w:fill="FFFFFF"/>
              </w:rPr>
            </w:pPr>
            <w:r w:rsidRPr="00433693">
              <w:rPr>
                <w:sz w:val="24"/>
                <w:szCs w:val="24"/>
              </w:rPr>
              <w:t xml:space="preserve">Student: </w:t>
            </w:r>
            <w:r w:rsidR="001E4DA0" w:rsidRPr="00433693">
              <w:rPr>
                <w:sz w:val="24"/>
                <w:szCs w:val="24"/>
                <w:shd w:val="clear" w:color="auto" w:fill="FFFFFF"/>
              </w:rPr>
              <w:t>- potrafi dyskutować w grupie na temat problemów badawczych z prawa podatkowego innych systemów prawnych, w szczególności Rosyjskiej Federacji.</w:t>
            </w:r>
          </w:p>
          <w:p w:rsidR="00622529" w:rsidRPr="00433693" w:rsidRDefault="00F0540E" w:rsidP="00E63E39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- potrafi uzupełniać i doskonalić nabytą wiedzę i umiejętności.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DB5" w:rsidRPr="00433693" w:rsidRDefault="00B01DB5" w:rsidP="00E63E39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K1P_K03</w:t>
            </w:r>
          </w:p>
          <w:p w:rsidR="00B01DB5" w:rsidRPr="00433693" w:rsidRDefault="00B01DB5" w:rsidP="00E63E39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K1P_K04</w:t>
            </w:r>
          </w:p>
          <w:p w:rsidR="00B01DB5" w:rsidRPr="00433693" w:rsidRDefault="00B01DB5" w:rsidP="00E63E39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K1P_K07</w:t>
            </w:r>
          </w:p>
          <w:p w:rsidR="00622529" w:rsidRPr="00433693" w:rsidRDefault="00622529" w:rsidP="00E63E39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K1P_K08</w:t>
            </w:r>
          </w:p>
        </w:tc>
      </w:tr>
      <w:tr w:rsidR="00622529" w:rsidRPr="00433693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2529" w:rsidRPr="00433693" w:rsidRDefault="00622529" w:rsidP="00A843AF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</w:t>
            </w:r>
            <w:r w:rsidR="00433693" w:rsidRPr="00433693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45F9" w:rsidRPr="00433693" w:rsidRDefault="00622529" w:rsidP="001745F9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Student: </w:t>
            </w:r>
            <w:r w:rsidR="001745F9" w:rsidRPr="00433693">
              <w:rPr>
                <w:sz w:val="24"/>
                <w:szCs w:val="24"/>
              </w:rPr>
              <w:t>- rozumie potrzebę uczenia się przez całe życie;</w:t>
            </w:r>
          </w:p>
          <w:p w:rsidR="001745F9" w:rsidRPr="00433693" w:rsidRDefault="001745F9" w:rsidP="001745F9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- potrafi odpowiednio określić priorytety służące realizacji określonego przez siebie lub innych zadania;</w:t>
            </w:r>
          </w:p>
          <w:p w:rsidR="00622529" w:rsidRPr="00433693" w:rsidRDefault="001745F9" w:rsidP="00684C61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- posiada świadomość funkcjonowania odmiennych systemów prawnych i systemów podatkowych.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529" w:rsidRPr="00433693" w:rsidRDefault="00622529" w:rsidP="00E63E39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K1P_K10</w:t>
            </w:r>
          </w:p>
          <w:p w:rsidR="00B01DB5" w:rsidRPr="00433693" w:rsidRDefault="00B01DB5" w:rsidP="00E63E39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K1P_K16</w:t>
            </w:r>
          </w:p>
        </w:tc>
      </w:tr>
    </w:tbl>
    <w:p w:rsidR="00C32F9B" w:rsidRPr="00433693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433693">
        <w:tc>
          <w:tcPr>
            <w:tcW w:w="10008" w:type="dxa"/>
            <w:vAlign w:val="center"/>
          </w:tcPr>
          <w:p w:rsidR="00C32F9B" w:rsidRPr="00433693" w:rsidRDefault="00C32F9B">
            <w:pPr>
              <w:jc w:val="center"/>
              <w:rPr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433693">
        <w:tc>
          <w:tcPr>
            <w:tcW w:w="10008" w:type="dxa"/>
            <w:shd w:val="pct15" w:color="auto" w:fill="FFFFFF"/>
          </w:tcPr>
          <w:p w:rsidR="00C32F9B" w:rsidRPr="00433693" w:rsidRDefault="00C32F9B">
            <w:pPr>
              <w:rPr>
                <w:b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433693">
        <w:tc>
          <w:tcPr>
            <w:tcW w:w="10008" w:type="dxa"/>
          </w:tcPr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System podatkowy Rosji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Prawo podatkowe w systemie prawa Rosji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Status prawny podatników, płatników i innych podmiotów. Instytucja przedstawicielstwa w stosunkach podatkowych.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Status prawny organów podatkowych i celnych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Obowiązek a zobowiązanie podatkowe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Terminy w zakresie zapłaty podatków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Zasady wygasania zobowiązań podatkowych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Ogólna charakterystyka kontroli podatkowej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Ewidencja osób fizycznych i prawnych w systemach organów podatkowych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Kontrola podatkowa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Ogólna charakterystyka odpowiedzialności podatkowej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Ochrona praw podatników, płatników i innych podmiotów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Podatki federalne</w:t>
            </w:r>
          </w:p>
          <w:p w:rsidR="004F4B61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Podatki regionalne</w:t>
            </w:r>
          </w:p>
          <w:p w:rsidR="00C32F9B" w:rsidRPr="00433693" w:rsidRDefault="004F4B61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Unikanie a uchylanie się opodatkowania</w:t>
            </w:r>
          </w:p>
        </w:tc>
      </w:tr>
      <w:tr w:rsidR="00C32F9B" w:rsidRPr="00433693">
        <w:tc>
          <w:tcPr>
            <w:tcW w:w="10008" w:type="dxa"/>
            <w:shd w:val="pct15" w:color="auto" w:fill="FFFFFF"/>
          </w:tcPr>
          <w:p w:rsidR="00C32F9B" w:rsidRPr="00433693" w:rsidRDefault="00C32F9B">
            <w:pPr>
              <w:rPr>
                <w:b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433693">
        <w:tc>
          <w:tcPr>
            <w:tcW w:w="10008" w:type="dxa"/>
          </w:tcPr>
          <w:p w:rsidR="00C32F9B" w:rsidRPr="00433693" w:rsidRDefault="00C32F9B" w:rsidP="00C31EBB">
            <w:pPr>
              <w:ind w:left="720"/>
              <w:rPr>
                <w:color w:val="1F497D"/>
                <w:sz w:val="24"/>
                <w:szCs w:val="24"/>
              </w:rPr>
            </w:pPr>
          </w:p>
        </w:tc>
      </w:tr>
      <w:tr w:rsidR="00C32F9B" w:rsidRPr="00433693">
        <w:tc>
          <w:tcPr>
            <w:tcW w:w="10008" w:type="dxa"/>
            <w:shd w:val="pct15" w:color="auto" w:fill="FFFFFF"/>
          </w:tcPr>
          <w:p w:rsidR="00C32F9B" w:rsidRPr="00433693" w:rsidRDefault="00C32F9B">
            <w:pPr>
              <w:pStyle w:val="Nagwek1"/>
              <w:rPr>
                <w:szCs w:val="24"/>
              </w:rPr>
            </w:pPr>
            <w:r w:rsidRPr="00433693">
              <w:rPr>
                <w:szCs w:val="24"/>
              </w:rPr>
              <w:t>Laboratorium</w:t>
            </w:r>
          </w:p>
        </w:tc>
      </w:tr>
      <w:tr w:rsidR="00C32F9B" w:rsidRPr="00433693">
        <w:tc>
          <w:tcPr>
            <w:tcW w:w="10008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</w:tr>
      <w:tr w:rsidR="00C32F9B" w:rsidRPr="00433693">
        <w:tc>
          <w:tcPr>
            <w:tcW w:w="10008" w:type="dxa"/>
            <w:shd w:val="pct15" w:color="auto" w:fill="FFFFFF"/>
          </w:tcPr>
          <w:p w:rsidR="00C32F9B" w:rsidRPr="00433693" w:rsidRDefault="00C32F9B">
            <w:pPr>
              <w:pStyle w:val="Nagwek1"/>
              <w:rPr>
                <w:szCs w:val="24"/>
              </w:rPr>
            </w:pPr>
            <w:r w:rsidRPr="00433693">
              <w:rPr>
                <w:szCs w:val="24"/>
              </w:rPr>
              <w:t>Projekt</w:t>
            </w:r>
          </w:p>
        </w:tc>
      </w:tr>
      <w:tr w:rsidR="00C32F9B" w:rsidRPr="00433693">
        <w:tc>
          <w:tcPr>
            <w:tcW w:w="10008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433693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433693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Literatura </w:t>
            </w:r>
            <w:r w:rsidR="00565718" w:rsidRPr="00433693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693A6E" w:rsidRPr="00433693" w:rsidRDefault="00693A6E" w:rsidP="00433693">
            <w:pPr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 w:rsidRPr="00433693">
              <w:rPr>
                <w:sz w:val="24"/>
                <w:szCs w:val="24"/>
                <w:lang w:val="ru-RU"/>
              </w:rPr>
              <w:t>Демин А. В., Налоговое право России, Красноярск 2006;</w:t>
            </w:r>
          </w:p>
          <w:p w:rsidR="00693A6E" w:rsidRPr="00433693" w:rsidRDefault="00693A6E" w:rsidP="00433693">
            <w:pPr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 w:rsidRPr="00433693">
              <w:rPr>
                <w:sz w:val="24"/>
                <w:szCs w:val="24"/>
                <w:lang w:val="ru-RU"/>
              </w:rPr>
              <w:t>Скворцов О.В., Скворцова Н.О., Налоги и налогообложение, Москва 2003;</w:t>
            </w:r>
          </w:p>
          <w:p w:rsidR="00C32F9B" w:rsidRPr="00433693" w:rsidRDefault="00693A6E" w:rsidP="00433693">
            <w:pPr>
              <w:numPr>
                <w:ilvl w:val="0"/>
                <w:numId w:val="33"/>
              </w:numPr>
              <w:rPr>
                <w:sz w:val="24"/>
                <w:szCs w:val="24"/>
                <w:lang w:val="ru-RU"/>
              </w:rPr>
            </w:pPr>
            <w:r w:rsidRPr="00433693">
              <w:rPr>
                <w:sz w:val="24"/>
                <w:szCs w:val="24"/>
                <w:lang w:val="ru-RU"/>
              </w:rPr>
              <w:t>Пансков В.Г., Налоги и налогообложение в Российской Федерации 2004.</w:t>
            </w:r>
          </w:p>
        </w:tc>
      </w:tr>
      <w:tr w:rsidR="00C32F9B" w:rsidRPr="00433693" w:rsidTr="00433693">
        <w:tc>
          <w:tcPr>
            <w:tcW w:w="2448" w:type="dxa"/>
            <w:vAlign w:val="center"/>
          </w:tcPr>
          <w:p w:rsidR="00C32F9B" w:rsidRPr="00433693" w:rsidRDefault="00C32F9B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Literatura </w:t>
            </w:r>
            <w:r w:rsidR="00565718" w:rsidRPr="00433693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3A1DBE" w:rsidRPr="00433693" w:rsidRDefault="003A1DBE" w:rsidP="00433693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ru-RU"/>
              </w:rPr>
            </w:pPr>
            <w:r w:rsidRPr="00433693">
              <w:rPr>
                <w:sz w:val="24"/>
                <w:szCs w:val="24"/>
                <w:lang w:val="ru-RU"/>
              </w:rPr>
              <w:t>Грачев Е.Ю, Толстопятенко Г.П. ред., Финансовое право, Москва 2007;</w:t>
            </w:r>
          </w:p>
          <w:p w:rsidR="003A1DBE" w:rsidRPr="00433693" w:rsidRDefault="003A1DBE" w:rsidP="00433693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ru-RU"/>
              </w:rPr>
            </w:pPr>
            <w:r w:rsidRPr="00433693">
              <w:rPr>
                <w:sz w:val="24"/>
                <w:szCs w:val="24"/>
                <w:lang w:val="ru-RU"/>
              </w:rPr>
              <w:t>Соколов А.А., Теория налогов, Москва 2003;</w:t>
            </w:r>
          </w:p>
          <w:p w:rsidR="003A1DBE" w:rsidRPr="00433693" w:rsidRDefault="003A1DBE" w:rsidP="00433693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ru-RU"/>
              </w:rPr>
            </w:pPr>
            <w:r w:rsidRPr="00433693">
              <w:rPr>
                <w:sz w:val="24"/>
                <w:szCs w:val="24"/>
                <w:lang w:val="ru-RU"/>
              </w:rPr>
              <w:t>Брызгалин А. В., Налоги люди время, «Налоги и Финансовое право», Екатиринбург 2001;</w:t>
            </w:r>
          </w:p>
          <w:p w:rsidR="006D2D8A" w:rsidRPr="00433693" w:rsidRDefault="003A1DBE" w:rsidP="00433693">
            <w:pPr>
              <w:numPr>
                <w:ilvl w:val="0"/>
                <w:numId w:val="27"/>
              </w:numPr>
              <w:rPr>
                <w:sz w:val="24"/>
                <w:szCs w:val="24"/>
                <w:lang w:val="ru-RU"/>
              </w:rPr>
            </w:pPr>
            <w:r w:rsidRPr="00433693">
              <w:rPr>
                <w:sz w:val="24"/>
                <w:szCs w:val="24"/>
                <w:lang w:val="ru-RU"/>
              </w:rPr>
              <w:t>Скворцов О.В., Скворцова Н.О., Налоги и налогообложение, Москва 2003.</w:t>
            </w:r>
          </w:p>
        </w:tc>
      </w:tr>
    </w:tbl>
    <w:p w:rsidR="00C32F9B" w:rsidRPr="00433693" w:rsidRDefault="00C32F9B">
      <w:pPr>
        <w:rPr>
          <w:sz w:val="24"/>
          <w:szCs w:val="24"/>
          <w:lang w:val="ru-RU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433693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433693" w:rsidRDefault="00565718" w:rsidP="005E010A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lastRenderedPageBreak/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76B" w:rsidRPr="00433693" w:rsidRDefault="0028576B" w:rsidP="00870B95">
            <w:pPr>
              <w:jc w:val="both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Wykład, wykład konwersatoryjny, wykład problemowy, wykład z prezentacją multimedialną</w:t>
            </w:r>
          </w:p>
          <w:p w:rsidR="00565718" w:rsidRPr="00433693" w:rsidRDefault="00AC44B2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Zajęcia </w:t>
            </w:r>
            <w:proofErr w:type="spellStart"/>
            <w:r w:rsidRPr="00433693">
              <w:rPr>
                <w:sz w:val="24"/>
                <w:szCs w:val="24"/>
              </w:rPr>
              <w:t>on-line</w:t>
            </w:r>
            <w:proofErr w:type="spellEnd"/>
            <w:r w:rsidRPr="00433693">
              <w:rPr>
                <w:sz w:val="24"/>
                <w:szCs w:val="24"/>
              </w:rPr>
              <w:t xml:space="preserve"> / </w:t>
            </w:r>
            <w:proofErr w:type="spellStart"/>
            <w:r w:rsidRPr="00433693">
              <w:rPr>
                <w:sz w:val="24"/>
                <w:szCs w:val="24"/>
              </w:rPr>
              <w:t>blended</w:t>
            </w:r>
            <w:proofErr w:type="spellEnd"/>
            <w:r w:rsidRPr="00433693">
              <w:rPr>
                <w:sz w:val="24"/>
                <w:szCs w:val="24"/>
              </w:rPr>
              <w:t xml:space="preserve"> learning, zajęcia w sali dydaktycznej</w:t>
            </w:r>
          </w:p>
        </w:tc>
      </w:tr>
      <w:tr w:rsidR="00565718" w:rsidRPr="00433693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433693" w:rsidRDefault="00565718" w:rsidP="005E010A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433693" w:rsidRDefault="00565718" w:rsidP="005E010A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Nr efektu kształcenia</w:t>
            </w:r>
            <w:r w:rsidRPr="00433693">
              <w:rPr>
                <w:sz w:val="24"/>
                <w:szCs w:val="24"/>
              </w:rPr>
              <w:br/>
            </w:r>
          </w:p>
        </w:tc>
      </w:tr>
      <w:tr w:rsidR="00565718" w:rsidRPr="00433693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433693" w:rsidRDefault="00A46DAF" w:rsidP="005E010A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433693" w:rsidRDefault="00C502A4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</w:t>
            </w:r>
            <w:r w:rsidR="00A46DAF" w:rsidRPr="00433693">
              <w:rPr>
                <w:sz w:val="24"/>
                <w:szCs w:val="24"/>
              </w:rPr>
              <w:t>1</w:t>
            </w:r>
            <w:r w:rsidR="00433693" w:rsidRPr="00433693">
              <w:rPr>
                <w:sz w:val="24"/>
                <w:szCs w:val="24"/>
              </w:rPr>
              <w:t>-09</w:t>
            </w:r>
          </w:p>
        </w:tc>
      </w:tr>
      <w:tr w:rsidR="00565718" w:rsidRPr="00433693">
        <w:tc>
          <w:tcPr>
            <w:tcW w:w="8208" w:type="dxa"/>
            <w:gridSpan w:val="3"/>
          </w:tcPr>
          <w:p w:rsidR="00565718" w:rsidRPr="00433693" w:rsidRDefault="0045304C" w:rsidP="00487889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Rozwiązywanie kazusów (studium przypadków)</w:t>
            </w:r>
          </w:p>
        </w:tc>
        <w:tc>
          <w:tcPr>
            <w:tcW w:w="1800" w:type="dxa"/>
          </w:tcPr>
          <w:p w:rsidR="00565718" w:rsidRPr="00433693" w:rsidRDefault="00433693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01-</w:t>
            </w:r>
            <w:r w:rsidR="00DC149C" w:rsidRPr="00433693">
              <w:rPr>
                <w:sz w:val="24"/>
                <w:szCs w:val="24"/>
              </w:rPr>
              <w:t>0</w:t>
            </w:r>
            <w:r w:rsidRPr="00433693">
              <w:rPr>
                <w:sz w:val="24"/>
                <w:szCs w:val="24"/>
              </w:rPr>
              <w:t>9</w:t>
            </w:r>
          </w:p>
        </w:tc>
      </w:tr>
      <w:tr w:rsidR="00565718" w:rsidRPr="00433693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433693" w:rsidRDefault="0045304C" w:rsidP="005E010A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Zaliczenie i egzamin </w:t>
            </w:r>
            <w:r w:rsidR="00A46DAF" w:rsidRPr="00433693">
              <w:rPr>
                <w:sz w:val="24"/>
                <w:szCs w:val="24"/>
              </w:rPr>
              <w:t>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433693" w:rsidRDefault="00433693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01-</w:t>
            </w:r>
            <w:r w:rsidR="00DC149C" w:rsidRPr="00433693">
              <w:rPr>
                <w:sz w:val="24"/>
                <w:szCs w:val="24"/>
              </w:rPr>
              <w:t>0</w:t>
            </w:r>
            <w:r w:rsidRPr="00433693">
              <w:rPr>
                <w:sz w:val="24"/>
                <w:szCs w:val="24"/>
              </w:rPr>
              <w:t>9</w:t>
            </w:r>
          </w:p>
        </w:tc>
      </w:tr>
      <w:tr w:rsidR="00DC149C" w:rsidRPr="00433693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DC149C" w:rsidRPr="00433693" w:rsidRDefault="00DC149C" w:rsidP="005E010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C149C" w:rsidRPr="00433693" w:rsidRDefault="00DC149C" w:rsidP="005E010A">
            <w:pPr>
              <w:rPr>
                <w:sz w:val="24"/>
                <w:szCs w:val="24"/>
              </w:rPr>
            </w:pPr>
          </w:p>
        </w:tc>
      </w:tr>
      <w:tr w:rsidR="00565718" w:rsidRPr="00433693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433693" w:rsidRDefault="00565718" w:rsidP="005E010A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F641D" w:rsidRPr="00433693" w:rsidRDefault="00433693" w:rsidP="00433693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zaliczenie</w:t>
            </w:r>
            <w:r w:rsidR="00EF641D" w:rsidRPr="00433693">
              <w:rPr>
                <w:sz w:val="24"/>
                <w:szCs w:val="24"/>
              </w:rPr>
              <w:t xml:space="preserve"> pisemn</w:t>
            </w:r>
            <w:r w:rsidRPr="00433693">
              <w:rPr>
                <w:sz w:val="24"/>
                <w:szCs w:val="24"/>
              </w:rPr>
              <w:t>e</w:t>
            </w:r>
            <w:r w:rsidR="00EF641D" w:rsidRPr="00433693">
              <w:rPr>
                <w:sz w:val="24"/>
                <w:szCs w:val="24"/>
              </w:rPr>
              <w:t xml:space="preserve">: dłuższa wypowiedź pisemna (rozwiązanie problemu); </w:t>
            </w:r>
            <w:r w:rsidRPr="00433693">
              <w:rPr>
                <w:sz w:val="24"/>
                <w:szCs w:val="24"/>
              </w:rPr>
              <w:t>zaliczenie</w:t>
            </w:r>
            <w:r w:rsidR="00EF641D" w:rsidRPr="00433693">
              <w:rPr>
                <w:sz w:val="24"/>
                <w:szCs w:val="24"/>
              </w:rPr>
              <w:t xml:space="preserve"> ustn</w:t>
            </w:r>
            <w:r w:rsidRPr="00433693">
              <w:rPr>
                <w:sz w:val="24"/>
                <w:szCs w:val="24"/>
              </w:rPr>
              <w:t>e</w:t>
            </w:r>
            <w:r w:rsidR="00A65B85" w:rsidRPr="00433693">
              <w:rPr>
                <w:sz w:val="24"/>
                <w:szCs w:val="24"/>
              </w:rPr>
              <w:t>; test wielokrotnego wybor</w:t>
            </w:r>
            <w:r w:rsidRPr="00433693">
              <w:rPr>
                <w:sz w:val="24"/>
                <w:szCs w:val="24"/>
              </w:rPr>
              <w:t>u</w:t>
            </w:r>
            <w:r w:rsidR="00A65B85" w:rsidRPr="00433693">
              <w:rPr>
                <w:sz w:val="24"/>
                <w:szCs w:val="24"/>
              </w:rPr>
              <w:t>; rozwiązywanie kazusu (rozwiązanie problemu).</w:t>
            </w:r>
          </w:p>
        </w:tc>
      </w:tr>
    </w:tbl>
    <w:p w:rsidR="00C32F9B" w:rsidRPr="00433693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433693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433693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433693" w:rsidRDefault="00C32F9B">
            <w:pPr>
              <w:jc w:val="center"/>
              <w:rPr>
                <w:b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NAKŁAD PRACY STUDENTA</w:t>
            </w:r>
          </w:p>
          <w:p w:rsidR="00C32F9B" w:rsidRPr="00433693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433693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433693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433693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433693" w:rsidRDefault="00801D87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18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433693" w:rsidRDefault="00801D87" w:rsidP="00801D87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16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433693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433693" w:rsidRDefault="004F4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 w:rsidP="00162857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433693" w:rsidRDefault="0018328A" w:rsidP="005D5D66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 w:rsidP="00162857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Przygotowanie projektu / eseju / itp.</w:t>
            </w:r>
            <w:r w:rsidRPr="00433693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433693" w:rsidRDefault="00801D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33693">
              <w:rPr>
                <w:sz w:val="24"/>
                <w:szCs w:val="24"/>
              </w:rPr>
              <w:t>1</w:t>
            </w:r>
            <w:r w:rsidR="00EF641D" w:rsidRPr="00433693">
              <w:rPr>
                <w:sz w:val="24"/>
                <w:szCs w:val="24"/>
              </w:rPr>
              <w:t>0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433693" w:rsidRDefault="00801D87" w:rsidP="00801D87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16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433693" w:rsidRDefault="00487889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0,1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433693" w:rsidRDefault="0018328A" w:rsidP="00EF641D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0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</w:tcPr>
          <w:p w:rsidR="00C32F9B" w:rsidRPr="00433693" w:rsidRDefault="00C32F9B">
            <w:pPr>
              <w:rPr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433693" w:rsidRDefault="00801D87">
            <w:pPr>
              <w:jc w:val="center"/>
              <w:rPr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60,1</w:t>
            </w:r>
          </w:p>
        </w:tc>
      </w:tr>
      <w:tr w:rsidR="00C32F9B" w:rsidRPr="00433693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433693" w:rsidRDefault="00C32F9B" w:rsidP="0074288E">
            <w:pPr>
              <w:rPr>
                <w:b/>
                <w:sz w:val="24"/>
                <w:szCs w:val="24"/>
              </w:rPr>
            </w:pPr>
            <w:r w:rsidRPr="00433693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4F4948" w:rsidRDefault="00801D87" w:rsidP="00801D87">
            <w:pPr>
              <w:jc w:val="center"/>
              <w:rPr>
                <w:b/>
                <w:sz w:val="24"/>
                <w:szCs w:val="24"/>
              </w:rPr>
            </w:pPr>
            <w:r w:rsidRPr="004F4948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433693" w:rsidRDefault="00C32F9B">
            <w:pPr>
              <w:rPr>
                <w:sz w:val="24"/>
                <w:szCs w:val="24"/>
                <w:vertAlign w:val="superscript"/>
              </w:rPr>
            </w:pPr>
            <w:r w:rsidRPr="00433693">
              <w:rPr>
                <w:sz w:val="24"/>
                <w:szCs w:val="24"/>
              </w:rPr>
              <w:t>Liczba p. ECTS związana z zajęciami praktycznymi</w:t>
            </w:r>
            <w:r w:rsidRPr="0043369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433693" w:rsidRDefault="004F4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</w:tr>
      <w:tr w:rsidR="00C32F9B" w:rsidRPr="00433693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433693" w:rsidRDefault="00C32F9B">
            <w:pPr>
              <w:rPr>
                <w:b/>
                <w:sz w:val="24"/>
                <w:szCs w:val="24"/>
              </w:rPr>
            </w:pPr>
            <w:r w:rsidRPr="00433693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4F4948" w:rsidRDefault="004F4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</w:tbl>
    <w:p w:rsidR="00FA3533" w:rsidRPr="0043369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433693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8F" w:rsidRDefault="004D028F">
      <w:r>
        <w:separator/>
      </w:r>
    </w:p>
  </w:endnote>
  <w:endnote w:type="continuationSeparator" w:id="0">
    <w:p w:rsidR="004D028F" w:rsidRDefault="004D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F7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F77F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3D3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8F" w:rsidRDefault="004D028F">
      <w:r>
        <w:separator/>
      </w:r>
    </w:p>
  </w:footnote>
  <w:footnote w:type="continuationSeparator" w:id="0">
    <w:p w:rsidR="004D028F" w:rsidRDefault="004D0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63A3F"/>
    <w:multiLevelType w:val="hybridMultilevel"/>
    <w:tmpl w:val="8900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C22DB"/>
    <w:multiLevelType w:val="hybridMultilevel"/>
    <w:tmpl w:val="EE8A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3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53EC7"/>
    <w:multiLevelType w:val="hybridMultilevel"/>
    <w:tmpl w:val="2D92C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914FF3"/>
    <w:multiLevelType w:val="multilevel"/>
    <w:tmpl w:val="D1F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625CB"/>
    <w:multiLevelType w:val="hybridMultilevel"/>
    <w:tmpl w:val="2B3A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56813"/>
    <w:multiLevelType w:val="hybridMultilevel"/>
    <w:tmpl w:val="E0E434CA"/>
    <w:lvl w:ilvl="0" w:tplc="9F7E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57F45"/>
    <w:multiLevelType w:val="hybridMultilevel"/>
    <w:tmpl w:val="AFE45050"/>
    <w:lvl w:ilvl="0" w:tplc="7328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1760D0"/>
    <w:multiLevelType w:val="multilevel"/>
    <w:tmpl w:val="C3A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B55B16"/>
    <w:multiLevelType w:val="hybridMultilevel"/>
    <w:tmpl w:val="AA68D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634CF"/>
    <w:multiLevelType w:val="hybridMultilevel"/>
    <w:tmpl w:val="3D34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26"/>
  </w:num>
  <w:num w:numId="8">
    <w:abstractNumId w:val="0"/>
  </w:num>
  <w:num w:numId="9">
    <w:abstractNumId w:val="23"/>
  </w:num>
  <w:num w:numId="10">
    <w:abstractNumId w:val="28"/>
  </w:num>
  <w:num w:numId="11">
    <w:abstractNumId w:val="17"/>
  </w:num>
  <w:num w:numId="12">
    <w:abstractNumId w:val="7"/>
  </w:num>
  <w:num w:numId="13">
    <w:abstractNumId w:val="14"/>
  </w:num>
  <w:num w:numId="14">
    <w:abstractNumId w:val="4"/>
  </w:num>
  <w:num w:numId="15">
    <w:abstractNumId w:val="27"/>
  </w:num>
  <w:num w:numId="16">
    <w:abstractNumId w:val="9"/>
  </w:num>
  <w:num w:numId="17">
    <w:abstractNumId w:val="32"/>
  </w:num>
  <w:num w:numId="18">
    <w:abstractNumId w:val="22"/>
  </w:num>
  <w:num w:numId="19">
    <w:abstractNumId w:val="29"/>
  </w:num>
  <w:num w:numId="20">
    <w:abstractNumId w:val="24"/>
  </w:num>
  <w:num w:numId="21">
    <w:abstractNumId w:val="1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6"/>
  </w:num>
  <w:num w:numId="25">
    <w:abstractNumId w:val="21"/>
  </w:num>
  <w:num w:numId="26">
    <w:abstractNumId w:val="19"/>
  </w:num>
  <w:num w:numId="27">
    <w:abstractNumId w:val="30"/>
  </w:num>
  <w:num w:numId="28">
    <w:abstractNumId w:val="25"/>
  </w:num>
  <w:num w:numId="29">
    <w:abstractNumId w:val="18"/>
  </w:num>
  <w:num w:numId="30">
    <w:abstractNumId w:val="31"/>
  </w:num>
  <w:num w:numId="31">
    <w:abstractNumId w:val="20"/>
  </w:num>
  <w:num w:numId="32">
    <w:abstractNumId w:val="11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341D"/>
    <w:rsid w:val="0001382E"/>
    <w:rsid w:val="00040D48"/>
    <w:rsid w:val="00045710"/>
    <w:rsid w:val="000507C9"/>
    <w:rsid w:val="00072D78"/>
    <w:rsid w:val="000835C7"/>
    <w:rsid w:val="000A2B0C"/>
    <w:rsid w:val="000B063F"/>
    <w:rsid w:val="000B25BB"/>
    <w:rsid w:val="000B2DA0"/>
    <w:rsid w:val="000C54BE"/>
    <w:rsid w:val="000C64FD"/>
    <w:rsid w:val="0011409B"/>
    <w:rsid w:val="00124D53"/>
    <w:rsid w:val="0012609E"/>
    <w:rsid w:val="00143F4D"/>
    <w:rsid w:val="00162857"/>
    <w:rsid w:val="001745F9"/>
    <w:rsid w:val="0018328A"/>
    <w:rsid w:val="00190040"/>
    <w:rsid w:val="00194BBA"/>
    <w:rsid w:val="001C075A"/>
    <w:rsid w:val="001D0456"/>
    <w:rsid w:val="001D49B2"/>
    <w:rsid w:val="001E4DA0"/>
    <w:rsid w:val="001E5E1D"/>
    <w:rsid w:val="001F60D6"/>
    <w:rsid w:val="00202416"/>
    <w:rsid w:val="00202603"/>
    <w:rsid w:val="00240C61"/>
    <w:rsid w:val="00243030"/>
    <w:rsid w:val="0028576B"/>
    <w:rsid w:val="00285C0C"/>
    <w:rsid w:val="00293598"/>
    <w:rsid w:val="002C3D33"/>
    <w:rsid w:val="002C4A6A"/>
    <w:rsid w:val="002E7751"/>
    <w:rsid w:val="003036BB"/>
    <w:rsid w:val="003045D8"/>
    <w:rsid w:val="003249B2"/>
    <w:rsid w:val="00354BCC"/>
    <w:rsid w:val="00362DF1"/>
    <w:rsid w:val="0036789E"/>
    <w:rsid w:val="00371951"/>
    <w:rsid w:val="003A1DBE"/>
    <w:rsid w:val="003D1073"/>
    <w:rsid w:val="003D4BA8"/>
    <w:rsid w:val="003E4F36"/>
    <w:rsid w:val="003E7612"/>
    <w:rsid w:val="003F7FDC"/>
    <w:rsid w:val="00404AEA"/>
    <w:rsid w:val="0041601A"/>
    <w:rsid w:val="004253A0"/>
    <w:rsid w:val="00433693"/>
    <w:rsid w:val="0043490F"/>
    <w:rsid w:val="0045304C"/>
    <w:rsid w:val="004649F8"/>
    <w:rsid w:val="00470193"/>
    <w:rsid w:val="00487889"/>
    <w:rsid w:val="004B575D"/>
    <w:rsid w:val="004C3DEC"/>
    <w:rsid w:val="004D028F"/>
    <w:rsid w:val="004D5610"/>
    <w:rsid w:val="004E34C4"/>
    <w:rsid w:val="004F018E"/>
    <w:rsid w:val="004F4948"/>
    <w:rsid w:val="004F4B61"/>
    <w:rsid w:val="004F4C4F"/>
    <w:rsid w:val="00555AA3"/>
    <w:rsid w:val="00565718"/>
    <w:rsid w:val="0058485C"/>
    <w:rsid w:val="005D3F11"/>
    <w:rsid w:val="005D5D66"/>
    <w:rsid w:val="005E010A"/>
    <w:rsid w:val="005E7E13"/>
    <w:rsid w:val="005F0A22"/>
    <w:rsid w:val="005F5203"/>
    <w:rsid w:val="005F6E91"/>
    <w:rsid w:val="00621D6F"/>
    <w:rsid w:val="00622529"/>
    <w:rsid w:val="0062607F"/>
    <w:rsid w:val="006304CB"/>
    <w:rsid w:val="00631208"/>
    <w:rsid w:val="006350C3"/>
    <w:rsid w:val="00636829"/>
    <w:rsid w:val="00643CFC"/>
    <w:rsid w:val="0067486A"/>
    <w:rsid w:val="00693A6E"/>
    <w:rsid w:val="006A19CE"/>
    <w:rsid w:val="006A5DB2"/>
    <w:rsid w:val="006C4931"/>
    <w:rsid w:val="006D2D8A"/>
    <w:rsid w:val="006D73BD"/>
    <w:rsid w:val="006E66AC"/>
    <w:rsid w:val="00724143"/>
    <w:rsid w:val="007255EB"/>
    <w:rsid w:val="007351F4"/>
    <w:rsid w:val="0074288E"/>
    <w:rsid w:val="00742916"/>
    <w:rsid w:val="0074563B"/>
    <w:rsid w:val="00761FB4"/>
    <w:rsid w:val="007A5AF3"/>
    <w:rsid w:val="00801D87"/>
    <w:rsid w:val="00807E5D"/>
    <w:rsid w:val="008134EB"/>
    <w:rsid w:val="0084452F"/>
    <w:rsid w:val="0085541E"/>
    <w:rsid w:val="00870B95"/>
    <w:rsid w:val="008739CF"/>
    <w:rsid w:val="00884A51"/>
    <w:rsid w:val="008B22A3"/>
    <w:rsid w:val="008D43A6"/>
    <w:rsid w:val="008E5EA9"/>
    <w:rsid w:val="00923B47"/>
    <w:rsid w:val="00944297"/>
    <w:rsid w:val="00967D9D"/>
    <w:rsid w:val="009945C6"/>
    <w:rsid w:val="00995ACF"/>
    <w:rsid w:val="00997A23"/>
    <w:rsid w:val="00A262CC"/>
    <w:rsid w:val="00A46DAF"/>
    <w:rsid w:val="00A65B85"/>
    <w:rsid w:val="00A7781C"/>
    <w:rsid w:val="00A813C8"/>
    <w:rsid w:val="00A91A6C"/>
    <w:rsid w:val="00AB7FA5"/>
    <w:rsid w:val="00AC1897"/>
    <w:rsid w:val="00AC44B2"/>
    <w:rsid w:val="00AF5FE2"/>
    <w:rsid w:val="00B01DB5"/>
    <w:rsid w:val="00B01E31"/>
    <w:rsid w:val="00B2097B"/>
    <w:rsid w:val="00B30360"/>
    <w:rsid w:val="00B64CCC"/>
    <w:rsid w:val="00B71297"/>
    <w:rsid w:val="00B9164C"/>
    <w:rsid w:val="00BA0A76"/>
    <w:rsid w:val="00BA4056"/>
    <w:rsid w:val="00BB4673"/>
    <w:rsid w:val="00BD6DC3"/>
    <w:rsid w:val="00BE126B"/>
    <w:rsid w:val="00BE2E02"/>
    <w:rsid w:val="00BF101B"/>
    <w:rsid w:val="00C07BA5"/>
    <w:rsid w:val="00C102A9"/>
    <w:rsid w:val="00C210AD"/>
    <w:rsid w:val="00C235CB"/>
    <w:rsid w:val="00C302B5"/>
    <w:rsid w:val="00C31EBB"/>
    <w:rsid w:val="00C32F9B"/>
    <w:rsid w:val="00C430B8"/>
    <w:rsid w:val="00C502A4"/>
    <w:rsid w:val="00C63C06"/>
    <w:rsid w:val="00C66D8F"/>
    <w:rsid w:val="00C75B65"/>
    <w:rsid w:val="00C862C9"/>
    <w:rsid w:val="00CA4F6F"/>
    <w:rsid w:val="00CC4125"/>
    <w:rsid w:val="00CD566B"/>
    <w:rsid w:val="00CE3B1A"/>
    <w:rsid w:val="00CE72DA"/>
    <w:rsid w:val="00D141D1"/>
    <w:rsid w:val="00D14F95"/>
    <w:rsid w:val="00D223B9"/>
    <w:rsid w:val="00D2567D"/>
    <w:rsid w:val="00D302FE"/>
    <w:rsid w:val="00D43DCB"/>
    <w:rsid w:val="00D60E63"/>
    <w:rsid w:val="00D70C81"/>
    <w:rsid w:val="00D74A5D"/>
    <w:rsid w:val="00DB164F"/>
    <w:rsid w:val="00DC149C"/>
    <w:rsid w:val="00DC3DDF"/>
    <w:rsid w:val="00DC45F9"/>
    <w:rsid w:val="00DD4751"/>
    <w:rsid w:val="00E01C16"/>
    <w:rsid w:val="00E02C6A"/>
    <w:rsid w:val="00E03B05"/>
    <w:rsid w:val="00E0427D"/>
    <w:rsid w:val="00E118FB"/>
    <w:rsid w:val="00E13E32"/>
    <w:rsid w:val="00E25DF7"/>
    <w:rsid w:val="00E3438D"/>
    <w:rsid w:val="00E62B49"/>
    <w:rsid w:val="00E63E39"/>
    <w:rsid w:val="00E64AB8"/>
    <w:rsid w:val="00E66152"/>
    <w:rsid w:val="00E87FA8"/>
    <w:rsid w:val="00EB0A41"/>
    <w:rsid w:val="00EC5E7A"/>
    <w:rsid w:val="00EC7AE8"/>
    <w:rsid w:val="00ED517B"/>
    <w:rsid w:val="00EE6150"/>
    <w:rsid w:val="00EF641D"/>
    <w:rsid w:val="00F0540E"/>
    <w:rsid w:val="00F40E80"/>
    <w:rsid w:val="00F457B8"/>
    <w:rsid w:val="00F46A18"/>
    <w:rsid w:val="00F77FAC"/>
    <w:rsid w:val="00F832C2"/>
    <w:rsid w:val="00FA0663"/>
    <w:rsid w:val="00FA196D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ny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F6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A0"/>
  </w:style>
  <w:style w:type="paragraph" w:styleId="Heading1">
    <w:name w:val="heading 1"/>
    <w:basedOn w:val="Normal"/>
    <w:next w:val="Normal"/>
    <w:qFormat/>
    <w:rsid w:val="000B2DA0"/>
    <w:pPr>
      <w:keepNext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Heading3">
    <w:name w:val="heading 3"/>
    <w:basedOn w:val="Normal"/>
    <w:next w:val="Normal"/>
    <w:qFormat/>
    <w:rsid w:val="000B2DA0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B2DA0"/>
    <w:pPr>
      <w:keepNext/>
      <w:ind w:firstLine="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B2DA0"/>
    <w:pPr>
      <w:keepNext/>
      <w:ind w:left="7080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0B2DA0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BodyText">
    <w:name w:val="Body Text"/>
    <w:basedOn w:val="Normal"/>
    <w:semiHidden/>
    <w:rsid w:val="000B2DA0"/>
    <w:rPr>
      <w:b/>
    </w:rPr>
  </w:style>
  <w:style w:type="paragraph" w:styleId="NormalWeb">
    <w:name w:val="Normal (Web)"/>
    <w:basedOn w:val="Normal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BodyText2">
    <w:name w:val="Body Text 2"/>
    <w:basedOn w:val="Normal"/>
    <w:semiHidden/>
    <w:rsid w:val="000B2DA0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itle">
    <w:name w:val="Title"/>
    <w:basedOn w:val="Normal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Header">
    <w:name w:val="header"/>
    <w:basedOn w:val="Normal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semiHidden/>
    <w:rsid w:val="000B2DA0"/>
  </w:style>
  <w:style w:type="paragraph" w:styleId="Footer">
    <w:name w:val="footer"/>
    <w:basedOn w:val="Normal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rsid w:val="000B2DA0"/>
  </w:style>
  <w:style w:type="paragraph" w:styleId="Subtitle">
    <w:name w:val="Subtitle"/>
    <w:basedOn w:val="Normal"/>
    <w:qFormat/>
    <w:rsid w:val="000B2DA0"/>
    <w:rPr>
      <w:b/>
    </w:rPr>
  </w:style>
  <w:style w:type="paragraph" w:styleId="ListParagraph">
    <w:name w:val="List Paragraph"/>
    <w:basedOn w:val="Normal"/>
    <w:qFormat/>
    <w:rsid w:val="000B2DA0"/>
    <w:pPr>
      <w:ind w:left="720"/>
      <w:contextualSpacing/>
    </w:pPr>
  </w:style>
  <w:style w:type="character" w:styleId="PageNumber">
    <w:name w:val="page number"/>
    <w:basedOn w:val="DefaultParagraphFont"/>
    <w:semiHidden/>
    <w:rsid w:val="000B2DA0"/>
  </w:style>
  <w:style w:type="paragraph" w:styleId="BalloonText">
    <w:name w:val="Balloon Text"/>
    <w:basedOn w:val="Normal"/>
    <w:link w:val="BalloonTextChar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D5D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D66"/>
  </w:style>
  <w:style w:type="character" w:styleId="EndnoteReference">
    <w:name w:val="endnote reference"/>
    <w:basedOn w:val="DefaultParagraphFont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1F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E2AF-FE6D-48BD-8B29-3083C621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AW</cp:lastModifiedBy>
  <cp:revision>4</cp:revision>
  <cp:lastPrinted>2012-09-05T16:58:00Z</cp:lastPrinted>
  <dcterms:created xsi:type="dcterms:W3CDTF">2012-09-17T07:59:00Z</dcterms:created>
  <dcterms:modified xsi:type="dcterms:W3CDTF">2012-09-18T15:04:00Z</dcterms:modified>
</cp:coreProperties>
</file>